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EF39A4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EF39A4" w:rsidRDefault="001A1A7D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Кировского муниципального район</w:t>
      </w:r>
      <w:r w:rsidR="00ED7FA9">
        <w:rPr>
          <w:b/>
          <w:szCs w:val="24"/>
        </w:rPr>
        <w:t xml:space="preserve">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EF39A4" w:rsidRDefault="00EF39A4" w:rsidP="00EF39A4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EF39A4" w:rsidRDefault="00EF39A4" w:rsidP="00EF39A4">
      <w:pPr>
        <w:spacing w:after="0" w:line="240" w:lineRule="auto"/>
        <w:ind w:left="0" w:firstLine="851"/>
        <w:rPr>
          <w:szCs w:val="24"/>
        </w:rPr>
      </w:pPr>
    </w:p>
    <w:p w:rsidR="00EF39A4" w:rsidRDefault="00EF39A4" w:rsidP="00EF39A4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EF39A4" w:rsidRDefault="00EF39A4" w:rsidP="00EF39A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EF39A4" w:rsidRDefault="00EF39A4" w:rsidP="00EF39A4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EF39A4" w:rsidRDefault="00EF39A4" w:rsidP="00EF39A4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EF39A4" w:rsidRDefault="00EF39A4" w:rsidP="00EF39A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EF39A4" w:rsidRDefault="00EF39A4" w:rsidP="00EF39A4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EF39A4" w:rsidRDefault="00EF39A4" w:rsidP="006F69BD">
      <w:pPr>
        <w:widowControl w:val="0"/>
        <w:spacing w:after="0" w:line="240" w:lineRule="auto"/>
        <w:ind w:left="0" w:firstLine="567"/>
        <w:jc w:val="center"/>
        <w:rPr>
          <w:rFonts w:eastAsia="Calibri"/>
          <w:color w:val="000000" w:themeColor="text1"/>
          <w:szCs w:val="24"/>
        </w:rPr>
      </w:pPr>
    </w:p>
    <w:p w:rsidR="006F69BD" w:rsidRPr="009533AF" w:rsidRDefault="006F69BD" w:rsidP="006F69BD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6F69BD" w:rsidRDefault="006F69BD" w:rsidP="006F69BD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Кировского</w:t>
      </w:r>
      <w:r w:rsidRPr="009533AF">
        <w:rPr>
          <w:color w:val="000000" w:themeColor="text1"/>
          <w:szCs w:val="24"/>
        </w:rPr>
        <w:t xml:space="preserve"> муниципального </w:t>
      </w:r>
      <w:r>
        <w:rPr>
          <w:color w:val="000000" w:themeColor="text1"/>
          <w:szCs w:val="24"/>
        </w:rPr>
        <w:t>район</w:t>
      </w:r>
      <w:r w:rsidRPr="009533AF">
        <w:rPr>
          <w:color w:val="000000" w:themeColor="text1"/>
          <w:szCs w:val="24"/>
        </w:rPr>
        <w:t>а по профильным направлениям</w:t>
      </w:r>
    </w:p>
    <w:p w:rsidR="006F69BD" w:rsidRDefault="006F69BD" w:rsidP="006F69BD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6F69BD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6F69BD" w:rsidRPr="009533AF" w:rsidTr="008B1149">
        <w:trPr>
          <w:tblHeader/>
        </w:trPr>
        <w:tc>
          <w:tcPr>
            <w:tcW w:w="303" w:type="dxa"/>
            <w:vMerge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с. Преображенка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14,29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21,43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21,43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</w:t>
            </w:r>
            <w:proofErr w:type="spellStart"/>
            <w:r>
              <w:rPr>
                <w:sz w:val="20"/>
                <w:szCs w:val="20"/>
              </w:rPr>
              <w:t>пгт.Кировский</w:t>
            </w:r>
            <w:proofErr w:type="spellEnd"/>
            <w:r>
              <w:rPr>
                <w:sz w:val="20"/>
                <w:szCs w:val="20"/>
              </w:rPr>
              <w:t xml:space="preserve">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69,33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64,32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64,32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2 </w:t>
            </w:r>
            <w:proofErr w:type="spellStart"/>
            <w:r>
              <w:rPr>
                <w:sz w:val="20"/>
                <w:szCs w:val="20"/>
              </w:rPr>
              <w:t>пгт.Кировский</w:t>
            </w:r>
            <w:proofErr w:type="spellEnd"/>
            <w:r>
              <w:rPr>
                <w:sz w:val="20"/>
                <w:szCs w:val="20"/>
              </w:rPr>
              <w:t xml:space="preserve">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55,56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51,91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55,37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кп</w:t>
            </w:r>
            <w:proofErr w:type="spellEnd"/>
            <w:r>
              <w:rPr>
                <w:sz w:val="20"/>
                <w:szCs w:val="20"/>
              </w:rPr>
              <w:t>. Горные Ключи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64,04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56,19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60,19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с. Комаровка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45,45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 xml:space="preserve">МБОУ ООШ с. </w:t>
            </w:r>
            <w:proofErr w:type="spellStart"/>
            <w:r w:rsidRPr="00574CDF">
              <w:rPr>
                <w:i/>
                <w:sz w:val="20"/>
                <w:szCs w:val="20"/>
              </w:rPr>
              <w:t>Руновка</w:t>
            </w:r>
            <w:proofErr w:type="spellEnd"/>
            <w:r w:rsidRPr="00574CDF">
              <w:rPr>
                <w:i/>
                <w:sz w:val="20"/>
                <w:szCs w:val="20"/>
              </w:rPr>
              <w:t xml:space="preserve"> Кировский МР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2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50,00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Авдеевка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26,83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21,43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34,48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16" w:type="dxa"/>
            <w:vAlign w:val="bottom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 xml:space="preserve">МБОУ ООШ с. </w:t>
            </w:r>
            <w:proofErr w:type="spellStart"/>
            <w:r w:rsidRPr="00574CDF">
              <w:rPr>
                <w:i/>
                <w:sz w:val="20"/>
                <w:szCs w:val="20"/>
              </w:rPr>
              <w:t>Крыловка</w:t>
            </w:r>
            <w:proofErr w:type="spellEnd"/>
            <w:r w:rsidRPr="00574CDF">
              <w:rPr>
                <w:i/>
                <w:sz w:val="20"/>
                <w:szCs w:val="20"/>
              </w:rPr>
              <w:t xml:space="preserve"> Кировский МР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18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6F69BD" w:rsidRPr="00574CD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574CDF">
              <w:rPr>
                <w:i/>
                <w:sz w:val="20"/>
                <w:szCs w:val="20"/>
              </w:rPr>
              <w:t>33,33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Павло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Федоровка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25,81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35,14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30,77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с. </w:t>
            </w:r>
            <w:proofErr w:type="spellStart"/>
            <w:r>
              <w:rPr>
                <w:sz w:val="20"/>
                <w:szCs w:val="20"/>
              </w:rPr>
              <w:t>Увальное</w:t>
            </w:r>
            <w:proofErr w:type="spellEnd"/>
            <w:r>
              <w:rPr>
                <w:sz w:val="20"/>
                <w:szCs w:val="20"/>
              </w:rPr>
              <w:t xml:space="preserve">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78,57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84,62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73,33</w:t>
            </w:r>
          </w:p>
        </w:tc>
      </w:tr>
      <w:tr w:rsidR="006F69BD" w:rsidRPr="009533AF" w:rsidTr="008B1149">
        <w:tc>
          <w:tcPr>
            <w:tcW w:w="303" w:type="dxa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816" w:type="dxa"/>
            <w:vAlign w:val="bottom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ООШ с. Уссурка Кировский МР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13,33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13,33</w:t>
            </w:r>
          </w:p>
        </w:tc>
        <w:tc>
          <w:tcPr>
            <w:tcW w:w="121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6F69BD" w:rsidRPr="009533AF" w:rsidRDefault="006F69BD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</w:tbl>
    <w:p w:rsidR="006F69BD" w:rsidRPr="00C122F2" w:rsidRDefault="006F69BD" w:rsidP="006F69BD">
      <w:pPr>
        <w:spacing w:after="0" w:line="240" w:lineRule="auto"/>
        <w:ind w:left="0" w:firstLine="708"/>
        <w:rPr>
          <w:szCs w:val="28"/>
        </w:rPr>
      </w:pPr>
    </w:p>
    <w:p w:rsidR="006F69BD" w:rsidRPr="00C122F2" w:rsidRDefault="006F69BD" w:rsidP="006F69BD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drawing>
          <wp:inline distT="0" distB="0" distL="0" distR="0" wp14:anchorId="6F21D323" wp14:editId="7FADE790">
            <wp:extent cx="5328285" cy="5133340"/>
            <wp:effectExtent l="0" t="0" r="571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13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69BD" w:rsidRDefault="006F69BD" w:rsidP="006F69BD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6F69BD" w:rsidRPr="00C122F2" w:rsidRDefault="006F69BD" w:rsidP="006F69BD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Кировского муниципального района по направлениям групп предметов.</w:t>
      </w:r>
    </w:p>
    <w:p w:rsidR="006F69BD" w:rsidRDefault="006F69BD" w:rsidP="006F69BD">
      <w:pPr>
        <w:spacing w:after="0" w:line="240" w:lineRule="auto"/>
        <w:ind w:left="0" w:firstLine="284"/>
        <w:rPr>
          <w:szCs w:val="28"/>
        </w:rPr>
      </w:pPr>
    </w:p>
    <w:p w:rsidR="006F69BD" w:rsidRDefault="006F69BD" w:rsidP="006F69BD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ОО Кировского муниципального района нет четкой тенденции к преобладанию качества обучени</w:t>
      </w:r>
      <w:r>
        <w:rPr>
          <w:szCs w:val="28"/>
        </w:rPr>
        <w:t>я по какому-либо из направлений</w:t>
      </w:r>
      <w:r w:rsidRPr="00C122F2">
        <w:rPr>
          <w:szCs w:val="28"/>
        </w:rPr>
        <w:t xml:space="preserve">. </w:t>
      </w:r>
      <w:r>
        <w:rPr>
          <w:szCs w:val="28"/>
        </w:rPr>
        <w:t>В</w:t>
      </w:r>
      <w:r w:rsidRPr="00C122F2">
        <w:rPr>
          <w:szCs w:val="28"/>
        </w:rPr>
        <w:t xml:space="preserve"> районе наблюдается большой разрыв между ОО по качеству обучения в десятки %, доходящий до 50%.</w:t>
      </w:r>
    </w:p>
    <w:sectPr w:rsidR="006F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1A1A7D"/>
    <w:rsid w:val="005178B7"/>
    <w:rsid w:val="0063753F"/>
    <w:rsid w:val="006F69BD"/>
    <w:rsid w:val="00894DF6"/>
    <w:rsid w:val="00C23C89"/>
    <w:rsid w:val="00E66B07"/>
    <w:rsid w:val="00ED7FA9"/>
    <w:rsid w:val="00E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80DB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2025-10-30T22:18:00Z</dcterms:modified>
</cp:coreProperties>
</file>